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1FC" w:rsidRDefault="00EE71FC" w:rsidP="00EE71FC">
      <w:pPr>
        <w:spacing w:after="0"/>
        <w:ind w:left="-851" w:right="-851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8.6pt;margin-top:7.6pt;width:176.5pt;height:73.5pt;z-index:251660288;mso-width-relative:margin;mso-height-relative:margin" stroked="f">
            <v:textbox>
              <w:txbxContent>
                <w:p w:rsidR="00EE71FC" w:rsidRPr="00A05FDD" w:rsidRDefault="00EE71FC" w:rsidP="00EE71FC">
                  <w:pPr>
                    <w:spacing w:after="0"/>
                    <w:ind w:left="-851" w:right="-851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>MINSEC</w:t>
                  </w:r>
                </w:p>
                <w:p w:rsidR="00EE71FC" w:rsidRPr="00A05FDD" w:rsidRDefault="00EE71FC" w:rsidP="00EE71FC">
                  <w:pPr>
                    <w:spacing w:after="0"/>
                    <w:ind w:left="-851" w:right="-851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>COLLEGE POLYVALENT  ’LES AIGLONS’</w:t>
                  </w:r>
                </w:p>
                <w:p w:rsidR="00EE71FC" w:rsidRPr="00A05FDD" w:rsidRDefault="00EE71FC" w:rsidP="00EE71FC">
                  <w:pPr>
                    <w:spacing w:after="0"/>
                    <w:ind w:left="-851" w:right="-851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>Discipline - Unité - Travail</w:t>
                  </w:r>
                </w:p>
                <w:p w:rsidR="00EE71FC" w:rsidRPr="00A05FDD" w:rsidRDefault="00EE71FC" w:rsidP="00EE71FC">
                  <w:pPr>
                    <w:spacing w:after="0"/>
                    <w:ind w:left="-851" w:right="-851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 xml:space="preserve">Département </w:t>
                  </w:r>
                  <w:r>
                    <w:rPr>
                      <w:b/>
                    </w:rPr>
                    <w:t>d’informatique</w:t>
                  </w:r>
                </w:p>
                <w:p w:rsidR="00EE71FC" w:rsidRDefault="00EE71FC" w:rsidP="00EE71FC">
                  <w:pPr>
                    <w:jc w:val="center"/>
                  </w:pPr>
                </w:p>
              </w:txbxContent>
            </v:textbox>
          </v:shape>
        </w:pict>
      </w:r>
      <w:r>
        <w:pict>
          <v:shape id="_x0000_s1027" type="#_x0000_t202" style="position:absolute;left:0;text-align:left;margin-left:308.8pt;margin-top:3.85pt;width:230.05pt;height:73.5pt;z-index:251661312;mso-width-percent:400;mso-width-percent:400;mso-width-relative:margin;mso-height-relative:margin" stroked="f">
            <v:textbox>
              <w:txbxContent>
                <w:p w:rsidR="00EE71FC" w:rsidRPr="00A05FDD" w:rsidRDefault="00EE71FC" w:rsidP="00EE71FC">
                  <w:pPr>
                    <w:spacing w:after="0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>REPUBLIQUE DU CAMEROUN</w:t>
                  </w:r>
                </w:p>
                <w:p w:rsidR="00EE71FC" w:rsidRPr="00A05FDD" w:rsidRDefault="00EE71FC" w:rsidP="00EE71FC">
                  <w:pPr>
                    <w:spacing w:after="0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>Paix- Travail-Patrie</w:t>
                  </w:r>
                </w:p>
              </w:txbxContent>
            </v:textbox>
          </v:shape>
        </w:pict>
      </w:r>
    </w:p>
    <w:p w:rsidR="00EE71FC" w:rsidRDefault="00EE71FC" w:rsidP="00EE71FC">
      <w:pPr>
        <w:spacing w:after="0"/>
        <w:ind w:left="-851" w:right="-851"/>
      </w:pPr>
    </w:p>
    <w:p w:rsidR="00EE71FC" w:rsidRDefault="00EE71FC" w:rsidP="00EE71FC">
      <w:pPr>
        <w:spacing w:after="0"/>
        <w:ind w:left="-851" w:right="-851"/>
      </w:pPr>
    </w:p>
    <w:p w:rsidR="00EE71FC" w:rsidRDefault="00EE71FC" w:rsidP="00EE71FC">
      <w:pPr>
        <w:spacing w:after="0"/>
        <w:ind w:left="-851" w:right="-851"/>
      </w:pPr>
    </w:p>
    <w:p w:rsidR="00EE71FC" w:rsidRDefault="00EE71FC" w:rsidP="00EE71FC">
      <w:pPr>
        <w:spacing w:after="0"/>
        <w:ind w:left="-851" w:right="-851"/>
      </w:pPr>
    </w:p>
    <w:p w:rsidR="00EE71FC" w:rsidRDefault="00EE71FC" w:rsidP="00EE71FC">
      <w:pPr>
        <w:spacing w:after="0"/>
        <w:ind w:left="-851" w:right="-851"/>
      </w:pPr>
    </w:p>
    <w:p w:rsidR="00EE71FC" w:rsidRPr="00A05FDD" w:rsidRDefault="00EE71FC" w:rsidP="00EE71FC">
      <w:pPr>
        <w:spacing w:after="0"/>
        <w:ind w:left="-851" w:right="-851"/>
        <w:jc w:val="center"/>
        <w:rPr>
          <w:sz w:val="24"/>
          <w:szCs w:val="24"/>
          <w:u w:val="single"/>
        </w:rPr>
      </w:pPr>
    </w:p>
    <w:p w:rsidR="00EE71FC" w:rsidRPr="00A05FDD" w:rsidRDefault="00011004" w:rsidP="00EE71FC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DEVOIR N</w:t>
      </w:r>
      <w:r>
        <w:rPr>
          <w:b/>
          <w:sz w:val="24"/>
          <w:szCs w:val="24"/>
          <w:u w:val="single"/>
          <w:vertAlign w:val="superscript"/>
        </w:rPr>
        <w:t>O</w:t>
      </w:r>
      <w:r>
        <w:rPr>
          <w:b/>
          <w:sz w:val="24"/>
          <w:szCs w:val="24"/>
          <w:u w:val="single"/>
        </w:rPr>
        <w:t xml:space="preserve"> 2</w:t>
      </w:r>
      <w:r w:rsidRPr="00A05FDD">
        <w:rPr>
          <w:b/>
          <w:sz w:val="24"/>
          <w:szCs w:val="24"/>
          <w:u w:val="single"/>
        </w:rPr>
        <w:t>:</w:t>
      </w:r>
      <w:r w:rsidRPr="00A05FDD">
        <w:rPr>
          <w:b/>
          <w:sz w:val="24"/>
          <w:szCs w:val="24"/>
        </w:rPr>
        <w:t xml:space="preserve"> </w:t>
      </w:r>
    </w:p>
    <w:p w:rsidR="00EE71FC" w:rsidRPr="00A05FDD" w:rsidRDefault="00EE71FC" w:rsidP="00EE71FC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Informatique </w:t>
      </w:r>
    </w:p>
    <w:p w:rsidR="00EE71FC" w:rsidRPr="00A05FDD" w:rsidRDefault="00EE71FC" w:rsidP="00EE71FC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A05FDD">
        <w:rPr>
          <w:b/>
          <w:sz w:val="24"/>
          <w:szCs w:val="24"/>
        </w:rPr>
        <w:t xml:space="preserve">Classe : </w:t>
      </w:r>
      <w:r w:rsidR="00011004">
        <w:rPr>
          <w:b/>
          <w:sz w:val="24"/>
          <w:szCs w:val="24"/>
        </w:rPr>
        <w:t>6</w:t>
      </w:r>
      <w:r>
        <w:rPr>
          <w:b/>
          <w:sz w:val="24"/>
          <w:szCs w:val="24"/>
          <w:vertAlign w:val="superscript"/>
        </w:rPr>
        <w:t>ième</w:t>
      </w:r>
      <w:r w:rsidRPr="00A05FDD">
        <w:rPr>
          <w:b/>
          <w:sz w:val="24"/>
          <w:szCs w:val="24"/>
        </w:rPr>
        <w:t xml:space="preserve">  </w:t>
      </w:r>
      <w:r w:rsidRPr="00A05FDD">
        <w:rPr>
          <w:b/>
          <w:sz w:val="24"/>
          <w:szCs w:val="24"/>
        </w:rPr>
        <w:tab/>
      </w:r>
      <w:proofErr w:type="spellStart"/>
      <w:r w:rsidRPr="00A05FDD">
        <w:rPr>
          <w:b/>
          <w:sz w:val="24"/>
          <w:szCs w:val="24"/>
        </w:rPr>
        <w:t>cœff</w:t>
      </w:r>
      <w:proofErr w:type="spellEnd"/>
      <w:r w:rsidRPr="00A05FDD">
        <w:rPr>
          <w:b/>
          <w:sz w:val="24"/>
          <w:szCs w:val="24"/>
        </w:rPr>
        <w:t xml:space="preserve"> : </w:t>
      </w:r>
      <w:proofErr w:type="gramStart"/>
      <w:r w:rsidRPr="00A05FDD">
        <w:rPr>
          <w:b/>
          <w:sz w:val="24"/>
          <w:szCs w:val="24"/>
        </w:rPr>
        <w:t xml:space="preserve">2   </w:t>
      </w:r>
      <w:r w:rsidRPr="00A05FDD">
        <w:rPr>
          <w:b/>
          <w:sz w:val="24"/>
          <w:szCs w:val="24"/>
        </w:rPr>
        <w:tab/>
        <w:t>durée</w:t>
      </w:r>
      <w:proofErr w:type="gramEnd"/>
      <w:r w:rsidRPr="00A05FDD">
        <w:rPr>
          <w:b/>
          <w:sz w:val="24"/>
          <w:szCs w:val="24"/>
        </w:rPr>
        <w:t xml:space="preserve"> : </w:t>
      </w:r>
      <w:r>
        <w:rPr>
          <w:b/>
          <w:sz w:val="24"/>
          <w:szCs w:val="24"/>
        </w:rPr>
        <w:t>1h</w:t>
      </w:r>
    </w:p>
    <w:p w:rsidR="00EE71FC" w:rsidRPr="00AF14E7" w:rsidRDefault="00EE71FC" w:rsidP="00EE71FC">
      <w:pPr>
        <w:pStyle w:val="Paragraphedeliste"/>
        <w:numPr>
          <w:ilvl w:val="0"/>
          <w:numId w:val="2"/>
        </w:numPr>
        <w:rPr>
          <w:b/>
        </w:rPr>
      </w:pPr>
      <w:r w:rsidRPr="00AF14E7">
        <w:rPr>
          <w:b/>
        </w:rPr>
        <w:t xml:space="preserve">Définir </w:t>
      </w:r>
      <w:r>
        <w:rPr>
          <w:b/>
        </w:rPr>
        <w:t xml:space="preserve">   1x 4pts</w:t>
      </w:r>
    </w:p>
    <w:p w:rsidR="00EE71FC" w:rsidRPr="00110DFF" w:rsidRDefault="00D6156C" w:rsidP="00EE71FC">
      <w:pPr>
        <w:pStyle w:val="Paragraphedeliste"/>
        <w:numPr>
          <w:ilvl w:val="0"/>
          <w:numId w:val="1"/>
        </w:numPr>
        <w:rPr>
          <w:b/>
        </w:rPr>
      </w:pPr>
      <w:r w:rsidRPr="00E91290">
        <w:rPr>
          <w:b/>
        </w:rPr>
        <w:t>ordinateur</w:t>
      </w:r>
      <w:r>
        <w:t> </w:t>
      </w:r>
      <w:r w:rsidR="00EE71FC">
        <w:rPr>
          <w:b/>
        </w:rPr>
        <w:tab/>
      </w:r>
      <w:r w:rsidR="00EE71FC">
        <w:rPr>
          <w:b/>
        </w:rPr>
        <w:tab/>
      </w:r>
      <w:r w:rsidR="00EE71FC">
        <w:rPr>
          <w:b/>
        </w:rPr>
        <w:tab/>
        <w:t xml:space="preserve">-    </w:t>
      </w:r>
      <w:r>
        <w:rPr>
          <w:b/>
        </w:rPr>
        <w:t>fichier</w:t>
      </w:r>
    </w:p>
    <w:p w:rsidR="00EE71FC" w:rsidRPr="00110DFF" w:rsidRDefault="00D6156C" w:rsidP="00EE71FC">
      <w:pPr>
        <w:pStyle w:val="Paragraphedeliste"/>
        <w:numPr>
          <w:ilvl w:val="0"/>
          <w:numId w:val="1"/>
        </w:numPr>
        <w:rPr>
          <w:b/>
        </w:rPr>
      </w:pPr>
      <w:r w:rsidRPr="00D6156C">
        <w:rPr>
          <w:b/>
        </w:rPr>
        <w:t>Logiciel</w:t>
      </w:r>
      <w:r w:rsidR="00EE71FC">
        <w:rPr>
          <w:b/>
        </w:rPr>
        <w:tab/>
      </w:r>
      <w:r w:rsidR="00EE71FC">
        <w:rPr>
          <w:b/>
        </w:rPr>
        <w:tab/>
      </w:r>
      <w:r w:rsidR="00EE71FC">
        <w:rPr>
          <w:b/>
        </w:rPr>
        <w:tab/>
      </w:r>
      <w:r>
        <w:rPr>
          <w:b/>
        </w:rPr>
        <w:t xml:space="preserve">              </w:t>
      </w:r>
      <w:r w:rsidR="00EE71FC">
        <w:rPr>
          <w:b/>
        </w:rPr>
        <w:t xml:space="preserve">-    </w:t>
      </w:r>
      <w:r w:rsidRPr="002F0E41">
        <w:rPr>
          <w:b/>
        </w:rPr>
        <w:t>Périphérique</w:t>
      </w:r>
      <w:r>
        <w:rPr>
          <w:sz w:val="24"/>
          <w:szCs w:val="24"/>
        </w:rPr>
        <w:t> </w:t>
      </w:r>
    </w:p>
    <w:p w:rsidR="00EE71FC" w:rsidRDefault="00EE71FC" w:rsidP="00EE71FC">
      <w:pPr>
        <w:pStyle w:val="Paragraphedeliste"/>
        <w:numPr>
          <w:ilvl w:val="0"/>
          <w:numId w:val="2"/>
        </w:numPr>
        <w:rPr>
          <w:b/>
        </w:rPr>
      </w:pPr>
      <w:r>
        <w:rPr>
          <w:b/>
        </w:rPr>
        <w:t xml:space="preserve">Citez </w:t>
      </w:r>
      <w:r w:rsidR="00756EAA">
        <w:rPr>
          <w:b/>
        </w:rPr>
        <w:t>les formats</w:t>
      </w:r>
      <w:r w:rsidR="007867E3">
        <w:rPr>
          <w:b/>
        </w:rPr>
        <w:t xml:space="preserve"> (les types)</w:t>
      </w:r>
      <w:r w:rsidR="00756EAA">
        <w:rPr>
          <w:b/>
        </w:rPr>
        <w:t xml:space="preserve"> d’unité centrale</w:t>
      </w:r>
      <w:r>
        <w:rPr>
          <w:b/>
        </w:rPr>
        <w:t>.</w:t>
      </w:r>
      <w:r>
        <w:rPr>
          <w:b/>
        </w:rPr>
        <w:tab/>
        <w:t xml:space="preserve">  0.5x</w:t>
      </w:r>
      <w:r w:rsidR="00756EAA">
        <w:rPr>
          <w:b/>
        </w:rPr>
        <w:t>2</w:t>
      </w:r>
      <w:r>
        <w:rPr>
          <w:b/>
        </w:rPr>
        <w:t>pts</w:t>
      </w:r>
    </w:p>
    <w:p w:rsidR="00EE71FC" w:rsidRDefault="00EE71FC" w:rsidP="00EE71FC">
      <w:pPr>
        <w:pStyle w:val="Paragraphedeliste"/>
        <w:numPr>
          <w:ilvl w:val="0"/>
          <w:numId w:val="2"/>
        </w:numPr>
        <w:rPr>
          <w:b/>
        </w:rPr>
      </w:pPr>
      <w:r>
        <w:rPr>
          <w:b/>
        </w:rPr>
        <w:t xml:space="preserve">Citez </w:t>
      </w:r>
      <w:r w:rsidR="00094354">
        <w:rPr>
          <w:b/>
        </w:rPr>
        <w:t xml:space="preserve">les </w:t>
      </w:r>
      <w:r w:rsidR="00C25A97">
        <w:rPr>
          <w:b/>
        </w:rPr>
        <w:t xml:space="preserve">différents </w:t>
      </w:r>
      <w:r w:rsidR="00094354">
        <w:rPr>
          <w:b/>
        </w:rPr>
        <w:t>types  d’écran</w:t>
      </w:r>
      <w:r>
        <w:rPr>
          <w:b/>
        </w:rPr>
        <w:t xml:space="preserve">. </w:t>
      </w:r>
      <w:r>
        <w:rPr>
          <w:b/>
        </w:rPr>
        <w:tab/>
        <w:t>0.5x</w:t>
      </w:r>
      <w:r w:rsidR="00094354">
        <w:rPr>
          <w:b/>
        </w:rPr>
        <w:t>4</w:t>
      </w:r>
      <w:r>
        <w:rPr>
          <w:b/>
        </w:rPr>
        <w:t>pts</w:t>
      </w:r>
    </w:p>
    <w:p w:rsidR="00EE71FC" w:rsidRPr="00A248AE" w:rsidRDefault="00EE71FC" w:rsidP="00EE71FC">
      <w:pPr>
        <w:pStyle w:val="Paragraphedeliste"/>
        <w:numPr>
          <w:ilvl w:val="0"/>
          <w:numId w:val="2"/>
        </w:numPr>
        <w:rPr>
          <w:b/>
        </w:rPr>
      </w:pPr>
      <w:r>
        <w:rPr>
          <w:b/>
        </w:rPr>
        <w:t xml:space="preserve">Citez </w:t>
      </w:r>
      <w:r w:rsidR="00BA0A19">
        <w:rPr>
          <w:b/>
        </w:rPr>
        <w:t>les types de claviers</w:t>
      </w:r>
      <w:r>
        <w:rPr>
          <w:b/>
        </w:rPr>
        <w:t xml:space="preserve">. </w:t>
      </w:r>
      <w:r>
        <w:rPr>
          <w:b/>
        </w:rPr>
        <w:tab/>
        <w:t>0.5x2pts</w:t>
      </w:r>
      <w:r w:rsidRPr="00A248AE">
        <w:rPr>
          <w:b/>
        </w:rPr>
        <w:tab/>
      </w:r>
    </w:p>
    <w:p w:rsidR="00EE71FC" w:rsidRDefault="00EE71FC" w:rsidP="00EE71FC">
      <w:pPr>
        <w:pStyle w:val="Paragraphedeliste"/>
        <w:numPr>
          <w:ilvl w:val="0"/>
          <w:numId w:val="2"/>
        </w:numPr>
        <w:rPr>
          <w:b/>
        </w:rPr>
      </w:pPr>
      <w:r>
        <w:rPr>
          <w:b/>
        </w:rPr>
        <w:t xml:space="preserve">Citez </w:t>
      </w:r>
      <w:r w:rsidR="00F95416">
        <w:rPr>
          <w:b/>
        </w:rPr>
        <w:t>les types de souris</w:t>
      </w:r>
      <w:r>
        <w:rPr>
          <w:b/>
        </w:rPr>
        <w:t>.     0.5x2pts</w:t>
      </w:r>
    </w:p>
    <w:p w:rsidR="00EE71FC" w:rsidRDefault="00EE71FC" w:rsidP="00EE71FC">
      <w:pPr>
        <w:pStyle w:val="Paragraphedeliste"/>
        <w:numPr>
          <w:ilvl w:val="0"/>
          <w:numId w:val="2"/>
        </w:numPr>
        <w:rPr>
          <w:b/>
        </w:rPr>
      </w:pPr>
      <w:r>
        <w:rPr>
          <w:b/>
        </w:rPr>
        <w:t>Répondre par vrai ou faux </w:t>
      </w:r>
      <w:r>
        <w:rPr>
          <w:b/>
        </w:rPr>
        <w:tab/>
        <w:t>0.5x2pts</w:t>
      </w:r>
    </w:p>
    <w:p w:rsidR="00EE71FC" w:rsidRDefault="00EE71FC" w:rsidP="00EE71FC">
      <w:pPr>
        <w:pStyle w:val="Paragraphedeliste"/>
        <w:numPr>
          <w:ilvl w:val="0"/>
          <w:numId w:val="3"/>
        </w:numPr>
        <w:rPr>
          <w:b/>
        </w:rPr>
      </w:pPr>
      <w:r>
        <w:rPr>
          <w:b/>
        </w:rPr>
        <w:t>l’écran</w:t>
      </w:r>
      <w:r w:rsidR="00C831FB">
        <w:rPr>
          <w:b/>
        </w:rPr>
        <w:t xml:space="preserve"> est un périphérique d’entré</w:t>
      </w:r>
      <w:r>
        <w:rPr>
          <w:b/>
        </w:rPr>
        <w:t>.</w:t>
      </w:r>
    </w:p>
    <w:p w:rsidR="00EE71FC" w:rsidRPr="002378FD" w:rsidRDefault="00265E8B" w:rsidP="002378FD">
      <w:pPr>
        <w:pStyle w:val="Paragraphedeliste"/>
        <w:numPr>
          <w:ilvl w:val="0"/>
          <w:numId w:val="3"/>
        </w:numPr>
        <w:ind w:right="-567"/>
        <w:rPr>
          <w:b/>
        </w:rPr>
      </w:pPr>
      <w:r w:rsidRPr="00265E8B">
        <w:rPr>
          <w:b/>
        </w:rPr>
        <w:t>L’Informatique technologique</w:t>
      </w:r>
      <w:r w:rsidR="002378FD">
        <w:rPr>
          <w:b/>
        </w:rPr>
        <w:t xml:space="preserve"> est </w:t>
      </w:r>
      <w:r w:rsidR="002378FD" w:rsidRPr="002378FD">
        <w:rPr>
          <w:b/>
        </w:rPr>
        <w:t>la partie de l’enseignement qui utilise l’Informatique</w:t>
      </w:r>
    </w:p>
    <w:p w:rsidR="00C03C70" w:rsidRDefault="00C03C70" w:rsidP="00DD522D">
      <w:pPr>
        <w:ind w:left="-709" w:right="-709"/>
      </w:pPr>
    </w:p>
    <w:p w:rsidR="00D15F79" w:rsidRDefault="00D15F79" w:rsidP="00DD522D">
      <w:pPr>
        <w:ind w:left="-709" w:right="-709"/>
      </w:pPr>
    </w:p>
    <w:p w:rsidR="00D15F79" w:rsidRDefault="00D15F79" w:rsidP="00D15F79">
      <w:pPr>
        <w:spacing w:after="0"/>
        <w:ind w:left="-851" w:right="-851"/>
      </w:pPr>
      <w:r>
        <w:pict>
          <v:shape id="_x0000_s1028" type="#_x0000_t202" style="position:absolute;left:0;text-align:left;margin-left:-38.6pt;margin-top:7.6pt;width:176.5pt;height:73.5pt;z-index:251663360;mso-width-relative:margin;mso-height-relative:margin" stroked="f">
            <v:textbox>
              <w:txbxContent>
                <w:p w:rsidR="00D15F79" w:rsidRPr="00A05FDD" w:rsidRDefault="00D15F79" w:rsidP="00D15F79">
                  <w:pPr>
                    <w:spacing w:after="0"/>
                    <w:ind w:left="-851" w:right="-851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>MINSEC</w:t>
                  </w:r>
                </w:p>
                <w:p w:rsidR="00D15F79" w:rsidRPr="00A05FDD" w:rsidRDefault="00D15F79" w:rsidP="00D15F79">
                  <w:pPr>
                    <w:spacing w:after="0"/>
                    <w:ind w:left="-851" w:right="-851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>COLLEGE POLYVALENT  ’LES AIGLONS’</w:t>
                  </w:r>
                </w:p>
                <w:p w:rsidR="00D15F79" w:rsidRPr="00A05FDD" w:rsidRDefault="00D15F79" w:rsidP="00D15F79">
                  <w:pPr>
                    <w:spacing w:after="0"/>
                    <w:ind w:left="-851" w:right="-851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>Discipline - Unité - Travail</w:t>
                  </w:r>
                </w:p>
                <w:p w:rsidR="00D15F79" w:rsidRPr="00A05FDD" w:rsidRDefault="00D15F79" w:rsidP="00D15F79">
                  <w:pPr>
                    <w:spacing w:after="0"/>
                    <w:ind w:left="-851" w:right="-851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 xml:space="preserve">Département </w:t>
                  </w:r>
                  <w:r>
                    <w:rPr>
                      <w:b/>
                    </w:rPr>
                    <w:t>d’informatique</w:t>
                  </w:r>
                </w:p>
                <w:p w:rsidR="00D15F79" w:rsidRDefault="00D15F79" w:rsidP="00D15F79">
                  <w:pPr>
                    <w:jc w:val="center"/>
                  </w:pPr>
                </w:p>
              </w:txbxContent>
            </v:textbox>
          </v:shape>
        </w:pict>
      </w:r>
      <w:r>
        <w:pict>
          <v:shape id="_x0000_s1029" type="#_x0000_t202" style="position:absolute;left:0;text-align:left;margin-left:308.8pt;margin-top:3.85pt;width:230.05pt;height:73.5pt;z-index:251664384;mso-width-percent:400;mso-width-percent:400;mso-width-relative:margin;mso-height-relative:margin" stroked="f">
            <v:textbox>
              <w:txbxContent>
                <w:p w:rsidR="00D15F79" w:rsidRPr="00A05FDD" w:rsidRDefault="00D15F79" w:rsidP="00D15F79">
                  <w:pPr>
                    <w:spacing w:after="0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>REPUBLIQUE DU CAMEROUN</w:t>
                  </w:r>
                </w:p>
                <w:p w:rsidR="00D15F79" w:rsidRPr="00A05FDD" w:rsidRDefault="00D15F79" w:rsidP="00D15F79">
                  <w:pPr>
                    <w:spacing w:after="0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>Paix- Travail-Patrie</w:t>
                  </w:r>
                </w:p>
              </w:txbxContent>
            </v:textbox>
          </v:shape>
        </w:pict>
      </w:r>
    </w:p>
    <w:p w:rsidR="00D15F79" w:rsidRDefault="00D15F79" w:rsidP="00D15F79">
      <w:pPr>
        <w:spacing w:after="0"/>
        <w:ind w:left="-851" w:right="-851"/>
      </w:pPr>
    </w:p>
    <w:p w:rsidR="00D15F79" w:rsidRDefault="00D15F79" w:rsidP="00D15F79">
      <w:pPr>
        <w:spacing w:after="0"/>
        <w:ind w:left="-851" w:right="-851"/>
      </w:pPr>
    </w:p>
    <w:p w:rsidR="00D15F79" w:rsidRDefault="00D15F79" w:rsidP="00D15F79">
      <w:pPr>
        <w:spacing w:after="0"/>
        <w:ind w:left="-851" w:right="-851"/>
      </w:pPr>
    </w:p>
    <w:p w:rsidR="00D15F79" w:rsidRDefault="00D15F79" w:rsidP="00D15F79">
      <w:pPr>
        <w:spacing w:after="0"/>
        <w:ind w:left="-851" w:right="-851"/>
      </w:pPr>
    </w:p>
    <w:p w:rsidR="00D15F79" w:rsidRDefault="00D15F79" w:rsidP="00D15F79">
      <w:pPr>
        <w:spacing w:after="0"/>
        <w:ind w:left="-851" w:right="-851"/>
      </w:pPr>
    </w:p>
    <w:p w:rsidR="00D15F79" w:rsidRPr="00A05FDD" w:rsidRDefault="00D15F79" w:rsidP="00D15F79">
      <w:pPr>
        <w:spacing w:after="0"/>
        <w:ind w:left="-851" w:right="-851"/>
        <w:jc w:val="center"/>
        <w:rPr>
          <w:sz w:val="24"/>
          <w:szCs w:val="24"/>
          <w:u w:val="single"/>
        </w:rPr>
      </w:pPr>
    </w:p>
    <w:p w:rsidR="00D15F79" w:rsidRPr="00A05FDD" w:rsidRDefault="00D15F79" w:rsidP="00D15F79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DEVOIR N</w:t>
      </w:r>
      <w:r>
        <w:rPr>
          <w:b/>
          <w:sz w:val="24"/>
          <w:szCs w:val="24"/>
          <w:u w:val="single"/>
          <w:vertAlign w:val="superscript"/>
        </w:rPr>
        <w:t>O</w:t>
      </w:r>
      <w:r>
        <w:rPr>
          <w:b/>
          <w:sz w:val="24"/>
          <w:szCs w:val="24"/>
          <w:u w:val="single"/>
        </w:rPr>
        <w:t xml:space="preserve"> 2</w:t>
      </w:r>
      <w:r w:rsidRPr="00A05FDD">
        <w:rPr>
          <w:b/>
          <w:sz w:val="24"/>
          <w:szCs w:val="24"/>
          <w:u w:val="single"/>
        </w:rPr>
        <w:t>:</w:t>
      </w:r>
      <w:r w:rsidRPr="00A05FDD">
        <w:rPr>
          <w:b/>
          <w:sz w:val="24"/>
          <w:szCs w:val="24"/>
        </w:rPr>
        <w:t xml:space="preserve"> </w:t>
      </w:r>
    </w:p>
    <w:p w:rsidR="00D15F79" w:rsidRPr="00A05FDD" w:rsidRDefault="00D15F79" w:rsidP="00D15F79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Informatique </w:t>
      </w:r>
    </w:p>
    <w:p w:rsidR="00D15F79" w:rsidRPr="00A05FDD" w:rsidRDefault="00D15F79" w:rsidP="00D15F79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A05FDD">
        <w:rPr>
          <w:b/>
          <w:sz w:val="24"/>
          <w:szCs w:val="24"/>
        </w:rPr>
        <w:t xml:space="preserve">Classe : </w:t>
      </w:r>
      <w:r>
        <w:rPr>
          <w:b/>
          <w:sz w:val="24"/>
          <w:szCs w:val="24"/>
        </w:rPr>
        <w:t>6</w:t>
      </w:r>
      <w:r>
        <w:rPr>
          <w:b/>
          <w:sz w:val="24"/>
          <w:szCs w:val="24"/>
          <w:vertAlign w:val="superscript"/>
        </w:rPr>
        <w:t>ième</w:t>
      </w:r>
      <w:r w:rsidRPr="00A05FDD">
        <w:rPr>
          <w:b/>
          <w:sz w:val="24"/>
          <w:szCs w:val="24"/>
        </w:rPr>
        <w:t xml:space="preserve">  </w:t>
      </w:r>
      <w:r w:rsidRPr="00A05FDD">
        <w:rPr>
          <w:b/>
          <w:sz w:val="24"/>
          <w:szCs w:val="24"/>
        </w:rPr>
        <w:tab/>
      </w:r>
      <w:proofErr w:type="spellStart"/>
      <w:r w:rsidRPr="00A05FDD">
        <w:rPr>
          <w:b/>
          <w:sz w:val="24"/>
          <w:szCs w:val="24"/>
        </w:rPr>
        <w:t>cœff</w:t>
      </w:r>
      <w:proofErr w:type="spellEnd"/>
      <w:r w:rsidRPr="00A05FDD">
        <w:rPr>
          <w:b/>
          <w:sz w:val="24"/>
          <w:szCs w:val="24"/>
        </w:rPr>
        <w:t xml:space="preserve"> : </w:t>
      </w:r>
      <w:proofErr w:type="gramStart"/>
      <w:r w:rsidRPr="00A05FDD">
        <w:rPr>
          <w:b/>
          <w:sz w:val="24"/>
          <w:szCs w:val="24"/>
        </w:rPr>
        <w:t xml:space="preserve">2   </w:t>
      </w:r>
      <w:r w:rsidRPr="00A05FDD">
        <w:rPr>
          <w:b/>
          <w:sz w:val="24"/>
          <w:szCs w:val="24"/>
        </w:rPr>
        <w:tab/>
        <w:t>durée</w:t>
      </w:r>
      <w:proofErr w:type="gramEnd"/>
      <w:r w:rsidRPr="00A05FDD">
        <w:rPr>
          <w:b/>
          <w:sz w:val="24"/>
          <w:szCs w:val="24"/>
        </w:rPr>
        <w:t xml:space="preserve"> : </w:t>
      </w:r>
      <w:r>
        <w:rPr>
          <w:b/>
          <w:sz w:val="24"/>
          <w:szCs w:val="24"/>
        </w:rPr>
        <w:t>1h</w:t>
      </w:r>
    </w:p>
    <w:p w:rsidR="00D15F79" w:rsidRPr="00AF14E7" w:rsidRDefault="00D15F79" w:rsidP="00D15F79">
      <w:pPr>
        <w:pStyle w:val="Paragraphedeliste"/>
        <w:numPr>
          <w:ilvl w:val="0"/>
          <w:numId w:val="2"/>
        </w:numPr>
        <w:rPr>
          <w:b/>
        </w:rPr>
      </w:pPr>
      <w:r w:rsidRPr="00AF14E7">
        <w:rPr>
          <w:b/>
        </w:rPr>
        <w:t xml:space="preserve">Définir </w:t>
      </w:r>
      <w:r>
        <w:rPr>
          <w:b/>
        </w:rPr>
        <w:t xml:space="preserve">   1x 4pts</w:t>
      </w:r>
    </w:p>
    <w:p w:rsidR="00D15F79" w:rsidRPr="00110DFF" w:rsidRDefault="00D15F79" w:rsidP="00D15F79">
      <w:pPr>
        <w:pStyle w:val="Paragraphedeliste"/>
        <w:numPr>
          <w:ilvl w:val="0"/>
          <w:numId w:val="1"/>
        </w:numPr>
        <w:rPr>
          <w:b/>
        </w:rPr>
      </w:pPr>
      <w:r w:rsidRPr="00E91290">
        <w:rPr>
          <w:b/>
        </w:rPr>
        <w:t>ordinateur</w:t>
      </w:r>
      <w:r>
        <w:t> 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-    fichier</w:t>
      </w:r>
    </w:p>
    <w:p w:rsidR="00D15F79" w:rsidRPr="00110DFF" w:rsidRDefault="00D15F79" w:rsidP="00D15F79">
      <w:pPr>
        <w:pStyle w:val="Paragraphedeliste"/>
        <w:numPr>
          <w:ilvl w:val="0"/>
          <w:numId w:val="1"/>
        </w:numPr>
        <w:rPr>
          <w:b/>
        </w:rPr>
      </w:pPr>
      <w:r w:rsidRPr="00D6156C">
        <w:rPr>
          <w:b/>
        </w:rPr>
        <w:t>Logiciel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-    </w:t>
      </w:r>
      <w:r w:rsidRPr="002F0E41">
        <w:rPr>
          <w:b/>
        </w:rPr>
        <w:t>Périphérique</w:t>
      </w:r>
      <w:r>
        <w:rPr>
          <w:sz w:val="24"/>
          <w:szCs w:val="24"/>
        </w:rPr>
        <w:t> </w:t>
      </w:r>
    </w:p>
    <w:p w:rsidR="00D15F79" w:rsidRDefault="00D15F79" w:rsidP="00D15F79">
      <w:pPr>
        <w:pStyle w:val="Paragraphedeliste"/>
        <w:numPr>
          <w:ilvl w:val="0"/>
          <w:numId w:val="2"/>
        </w:numPr>
        <w:rPr>
          <w:b/>
        </w:rPr>
      </w:pPr>
      <w:r>
        <w:rPr>
          <w:b/>
        </w:rPr>
        <w:t>Citez les formats (les types) d’unité centrale.</w:t>
      </w:r>
      <w:r>
        <w:rPr>
          <w:b/>
        </w:rPr>
        <w:tab/>
        <w:t xml:space="preserve">  0.5x2pts</w:t>
      </w:r>
    </w:p>
    <w:p w:rsidR="00D15F79" w:rsidRDefault="00D15F79" w:rsidP="00D15F79">
      <w:pPr>
        <w:pStyle w:val="Paragraphedeliste"/>
        <w:numPr>
          <w:ilvl w:val="0"/>
          <w:numId w:val="2"/>
        </w:numPr>
        <w:rPr>
          <w:b/>
        </w:rPr>
      </w:pPr>
      <w:r>
        <w:rPr>
          <w:b/>
        </w:rPr>
        <w:t xml:space="preserve">Citez les différents types  d’écran. </w:t>
      </w:r>
      <w:r>
        <w:rPr>
          <w:b/>
        </w:rPr>
        <w:tab/>
        <w:t>0.5x4pts</w:t>
      </w:r>
    </w:p>
    <w:p w:rsidR="00D15F79" w:rsidRPr="00A248AE" w:rsidRDefault="00D15F79" w:rsidP="00D15F79">
      <w:pPr>
        <w:pStyle w:val="Paragraphedeliste"/>
        <w:numPr>
          <w:ilvl w:val="0"/>
          <w:numId w:val="2"/>
        </w:numPr>
        <w:rPr>
          <w:b/>
        </w:rPr>
      </w:pPr>
      <w:r>
        <w:rPr>
          <w:b/>
        </w:rPr>
        <w:t xml:space="preserve">Citez les types de claviers. </w:t>
      </w:r>
      <w:r>
        <w:rPr>
          <w:b/>
        </w:rPr>
        <w:tab/>
        <w:t>0.5x2pts</w:t>
      </w:r>
      <w:r w:rsidRPr="00A248AE">
        <w:rPr>
          <w:b/>
        </w:rPr>
        <w:tab/>
      </w:r>
    </w:p>
    <w:p w:rsidR="00D15F79" w:rsidRDefault="00D15F79" w:rsidP="00D15F79">
      <w:pPr>
        <w:pStyle w:val="Paragraphedeliste"/>
        <w:numPr>
          <w:ilvl w:val="0"/>
          <w:numId w:val="2"/>
        </w:numPr>
        <w:rPr>
          <w:b/>
        </w:rPr>
      </w:pPr>
      <w:r>
        <w:rPr>
          <w:b/>
        </w:rPr>
        <w:t>Citez les types de souris.     0.5x2pts</w:t>
      </w:r>
    </w:p>
    <w:p w:rsidR="00D15F79" w:rsidRDefault="00D15F79" w:rsidP="00D15F79">
      <w:pPr>
        <w:pStyle w:val="Paragraphedeliste"/>
        <w:numPr>
          <w:ilvl w:val="0"/>
          <w:numId w:val="2"/>
        </w:numPr>
        <w:rPr>
          <w:b/>
        </w:rPr>
      </w:pPr>
      <w:r>
        <w:rPr>
          <w:b/>
        </w:rPr>
        <w:t>Répondre par vrai ou faux </w:t>
      </w:r>
      <w:r>
        <w:rPr>
          <w:b/>
        </w:rPr>
        <w:tab/>
        <w:t>0.5x2pts</w:t>
      </w:r>
    </w:p>
    <w:p w:rsidR="00D15F79" w:rsidRDefault="00D15F79" w:rsidP="00D15F79">
      <w:pPr>
        <w:pStyle w:val="Paragraphedeliste"/>
        <w:numPr>
          <w:ilvl w:val="0"/>
          <w:numId w:val="3"/>
        </w:numPr>
        <w:rPr>
          <w:b/>
        </w:rPr>
      </w:pPr>
      <w:r>
        <w:rPr>
          <w:b/>
        </w:rPr>
        <w:t>l’écran est un périphérique d’entré.</w:t>
      </w:r>
    </w:p>
    <w:p w:rsidR="00D15F79" w:rsidRPr="002378FD" w:rsidRDefault="00D15F79" w:rsidP="00D15F79">
      <w:pPr>
        <w:pStyle w:val="Paragraphedeliste"/>
        <w:numPr>
          <w:ilvl w:val="0"/>
          <w:numId w:val="3"/>
        </w:numPr>
        <w:ind w:right="-567"/>
        <w:rPr>
          <w:b/>
        </w:rPr>
      </w:pPr>
      <w:r w:rsidRPr="00265E8B">
        <w:rPr>
          <w:b/>
        </w:rPr>
        <w:t>L’Informatique technologique</w:t>
      </w:r>
      <w:r>
        <w:rPr>
          <w:b/>
        </w:rPr>
        <w:t xml:space="preserve"> est </w:t>
      </w:r>
      <w:r w:rsidRPr="002378FD">
        <w:rPr>
          <w:b/>
        </w:rPr>
        <w:t>la partie de l’enseignement qui utilise l’Informatique</w:t>
      </w:r>
    </w:p>
    <w:p w:rsidR="00D15F79" w:rsidRDefault="00D15F79" w:rsidP="00DD522D">
      <w:pPr>
        <w:ind w:left="-709" w:right="-709"/>
      </w:pPr>
    </w:p>
    <w:sectPr w:rsidR="00D15F79" w:rsidSect="00DD522D"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90752"/>
    <w:multiLevelType w:val="hybridMultilevel"/>
    <w:tmpl w:val="322C11B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7B3DB2"/>
    <w:multiLevelType w:val="hybridMultilevel"/>
    <w:tmpl w:val="2B82843C"/>
    <w:lvl w:ilvl="0" w:tplc="1AFEF4CE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872CD4"/>
    <w:multiLevelType w:val="hybridMultilevel"/>
    <w:tmpl w:val="E11A4BAA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522D"/>
    <w:rsid w:val="00011004"/>
    <w:rsid w:val="00094354"/>
    <w:rsid w:val="00112AA9"/>
    <w:rsid w:val="002378FD"/>
    <w:rsid w:val="00265E8B"/>
    <w:rsid w:val="002F0E41"/>
    <w:rsid w:val="003403E1"/>
    <w:rsid w:val="00693AEB"/>
    <w:rsid w:val="00756EAA"/>
    <w:rsid w:val="007867E3"/>
    <w:rsid w:val="00BA0A19"/>
    <w:rsid w:val="00C03C70"/>
    <w:rsid w:val="00C25A97"/>
    <w:rsid w:val="00C831FB"/>
    <w:rsid w:val="00D15F79"/>
    <w:rsid w:val="00D6156C"/>
    <w:rsid w:val="00DD522D"/>
    <w:rsid w:val="00EE71FC"/>
    <w:rsid w:val="00F95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1FC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E71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158</Words>
  <Characters>875</Characters>
  <Application>Microsoft Office Word</Application>
  <DocSecurity>0</DocSecurity>
  <Lines>7</Lines>
  <Paragraphs>2</Paragraphs>
  <ScaleCrop>false</ScaleCrop>
  <Company>A6-Origin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16</cp:revision>
  <dcterms:created xsi:type="dcterms:W3CDTF">2011-11-10T20:52:00Z</dcterms:created>
  <dcterms:modified xsi:type="dcterms:W3CDTF">2011-11-10T21:04:00Z</dcterms:modified>
</cp:coreProperties>
</file>